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593" w:tblpY="-68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"/>
        <w:gridCol w:w="1639"/>
        <w:gridCol w:w="2340"/>
        <w:gridCol w:w="1586"/>
        <w:gridCol w:w="2700"/>
        <w:gridCol w:w="1583"/>
        <w:gridCol w:w="41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8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黑体" w:hAnsi="黑体" w:eastAsia="黑体" w:cs="宋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sz w:val="32"/>
                <w:szCs w:val="32"/>
              </w:rPr>
              <w:t>附件2</w:t>
            </w:r>
          </w:p>
          <w:p>
            <w:pPr>
              <w:spacing w:line="540" w:lineRule="exact"/>
              <w:jc w:val="center"/>
              <w:rPr>
                <w:rFonts w:hint="eastAsia" w:ascii="方正小标宋简体" w:hAnsi="华文中宋" w:eastAsia="方正小标宋简体" w:cs="宋体"/>
                <w:b w:val="0"/>
                <w:bCs w:val="0"/>
                <w:color w:val="000000"/>
                <w:sz w:val="44"/>
                <w:szCs w:val="44"/>
              </w:rPr>
            </w:pPr>
          </w:p>
          <w:p>
            <w:pPr>
              <w:spacing w:line="540" w:lineRule="exact"/>
              <w:jc w:val="center"/>
              <w:rPr>
                <w:rFonts w:ascii="方正小标宋简体" w:hAnsi="华文中宋" w:eastAsia="方正小标宋简体" w:cs="宋体"/>
                <w:b/>
                <w:bCs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华文中宋" w:eastAsia="方正小标宋简体" w:cs="宋体"/>
                <w:b w:val="0"/>
                <w:bCs w:val="0"/>
                <w:color w:val="000000"/>
                <w:sz w:val="44"/>
                <w:szCs w:val="44"/>
                <w:lang w:eastAsia="zh-CN"/>
              </w:rPr>
              <w:t>泉州市</w:t>
            </w:r>
            <w:r>
              <w:rPr>
                <w:rFonts w:hint="eastAsia" w:ascii="方正小标宋简体" w:hAnsi="华文中宋" w:eastAsia="方正小标宋简体" w:cs="宋体"/>
                <w:b w:val="0"/>
                <w:bCs w:val="0"/>
                <w:color w:val="000000"/>
                <w:sz w:val="44"/>
                <w:szCs w:val="44"/>
              </w:rPr>
              <w:t>“安全生产月”和“八闽安全发展行”活动联络员推荐表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14083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小标宋简体" w:hAnsi="华文中宋" w:eastAsia="方正小标宋简体" w:cs="宋体"/>
                <w:b/>
                <w:bCs/>
                <w:color w:val="00000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720" w:hRule="atLeast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仿宋_GB2312" w:hAnsi="宋体" w:eastAsia="宋体"/>
                <w:b/>
                <w:bCs/>
                <w:color w:val="000000"/>
              </w:rPr>
              <w:t>姓名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仿宋_GB2312" w:hAnsi="宋体" w:eastAsia="宋体"/>
                <w:b/>
                <w:bCs/>
                <w:color w:val="000000"/>
              </w:rPr>
              <w:t>性别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仿宋_GB2312" w:hAnsi="宋体" w:eastAsia="宋体"/>
                <w:b/>
                <w:bCs/>
                <w:color w:val="000000"/>
              </w:rPr>
              <w:t>职务</w:t>
            </w:r>
          </w:p>
        </w:tc>
        <w:tc>
          <w:tcPr>
            <w:tcW w:w="4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宋体" w:cs="宋体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780" w:hRule="atLeast"/>
        </w:trPr>
        <w:tc>
          <w:tcPr>
            <w:tcW w:w="1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仿宋_GB2312" w:hAnsi="宋体" w:eastAsia="宋体"/>
                <w:b/>
                <w:bCs/>
                <w:color w:val="000000"/>
              </w:rPr>
              <w:t>办公电话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仿宋_GB2312" w:hAnsi="宋体" w:eastAsia="宋体"/>
                <w:b/>
                <w:bCs/>
                <w:color w:val="000000"/>
              </w:rPr>
              <w:t>手机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仿宋_GB2312" w:hAnsi="宋体" w:eastAsia="宋体"/>
                <w:b/>
                <w:bCs/>
                <w:color w:val="000000"/>
              </w:rPr>
              <w:t>传真</w:t>
            </w:r>
          </w:p>
        </w:tc>
        <w:tc>
          <w:tcPr>
            <w:tcW w:w="4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宋体" w:cs="宋体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780" w:hRule="atLeast"/>
        </w:trPr>
        <w:tc>
          <w:tcPr>
            <w:tcW w:w="1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仿宋_GB2312" w:hAnsi="宋体" w:eastAsia="宋体"/>
                <w:b/>
                <w:bCs/>
                <w:color w:val="000000"/>
              </w:rPr>
              <w:t>QQ</w:t>
            </w:r>
            <w:r>
              <w:rPr>
                <w:rFonts w:hint="eastAsia" w:ascii="宋体" w:hAnsi="宋体" w:eastAsia="宋体"/>
                <w:b/>
                <w:bCs/>
                <w:color w:val="000000"/>
              </w:rPr>
              <w:t>号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仿宋_GB2312" w:hAnsi="宋体" w:eastAsia="宋体"/>
                <w:b/>
                <w:bCs/>
                <w:color w:val="000000"/>
              </w:rPr>
              <w:t>微信号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40" w:lineRule="exact"/>
              <w:jc w:val="center"/>
              <w:rPr>
                <w:rFonts w:ascii="宋体" w:hAnsi="宋体" w:eastAsia="宋体"/>
                <w:b/>
                <w:bCs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仿宋_GB2312" w:hAnsi="宋体" w:eastAsia="宋体"/>
                <w:b/>
                <w:bCs/>
                <w:color w:val="000000"/>
              </w:rPr>
              <w:t>电子邮箱</w:t>
            </w:r>
          </w:p>
        </w:tc>
        <w:tc>
          <w:tcPr>
            <w:tcW w:w="4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40" w:lineRule="exact"/>
              <w:jc w:val="center"/>
              <w:rPr>
                <w:rFonts w:ascii="宋体" w:hAnsi="宋体" w:eastAsia="宋体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1062" w:hRule="atLeast"/>
        </w:trPr>
        <w:tc>
          <w:tcPr>
            <w:tcW w:w="1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仿宋_GB2312" w:hAnsi="宋体" w:eastAsia="宋体"/>
                <w:b/>
                <w:bCs/>
                <w:color w:val="000000"/>
              </w:rPr>
              <w:t>单位名称</w:t>
            </w:r>
          </w:p>
        </w:tc>
        <w:tc>
          <w:tcPr>
            <w:tcW w:w="123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40" w:lineRule="exact"/>
              <w:jc w:val="center"/>
              <w:rPr>
                <w:rFonts w:ascii="宋体" w:hAnsi="宋体" w:eastAsia="宋体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1089" w:hRule="atLeast"/>
        </w:trPr>
        <w:tc>
          <w:tcPr>
            <w:tcW w:w="1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仿宋_GB2312" w:hAnsi="宋体" w:eastAsia="宋体"/>
                <w:b/>
                <w:bCs/>
                <w:color w:val="000000"/>
              </w:rPr>
              <w:t>通信地址</w:t>
            </w:r>
          </w:p>
        </w:tc>
        <w:tc>
          <w:tcPr>
            <w:tcW w:w="123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宋体" w:cs="宋体"/>
                <w:b/>
                <w:bCs/>
                <w:color w:val="000000"/>
              </w:rPr>
            </w:pPr>
          </w:p>
        </w:tc>
      </w:tr>
    </w:tbl>
    <w:p>
      <w:pPr>
        <w:spacing w:line="540" w:lineRule="exact"/>
        <w:ind w:firstLine="422" w:firstLineChars="150"/>
        <w:rPr>
          <w:rFonts w:hint="eastAsia" w:ascii="仿宋_GB2312" w:hAnsi="仿宋_GB2312" w:cs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仿宋_GB2312" w:cs="仿宋_GB2312"/>
          <w:b/>
          <w:bCs/>
          <w:color w:val="000000"/>
          <w:sz w:val="28"/>
          <w:szCs w:val="28"/>
        </w:rPr>
        <w:t>注：请于5月31日前将此表</w:t>
      </w:r>
      <w:r>
        <w:rPr>
          <w:rFonts w:hint="eastAsia" w:ascii="仿宋_GB2312" w:hAnsi="仿宋_GB2312" w:cs="仿宋_GB2312"/>
          <w:b/>
          <w:bCs/>
          <w:color w:val="000000"/>
          <w:sz w:val="28"/>
          <w:szCs w:val="28"/>
          <w:lang w:eastAsia="zh-CN"/>
        </w:rPr>
        <w:t>发至邮箱：</w:t>
      </w:r>
      <w:r>
        <w:rPr>
          <w:rFonts w:hint="eastAsia" w:ascii="仿宋_GB2312" w:hAnsi="仿宋_GB2312" w:cs="仿宋_GB2312"/>
          <w:color w:val="auto"/>
          <w:lang w:val="en-US" w:eastAsia="zh-CN"/>
        </w:rPr>
        <w:t>qzyjjyzx</w:t>
      </w:r>
      <w:r>
        <w:rPr>
          <w:rFonts w:hint="eastAsia" w:ascii="仿宋_GB2312" w:hAnsi="仿宋_GB2312" w:eastAsia="仿宋_GB2312" w:cs="仿宋_GB2312"/>
          <w:color w:val="auto"/>
        </w:rPr>
        <w:t>@</w:t>
      </w:r>
      <w:r>
        <w:rPr>
          <w:rFonts w:hint="eastAsia" w:ascii="仿宋_GB2312" w:hAnsi="仿宋_GB2312" w:cs="仿宋_GB2312"/>
          <w:color w:val="auto"/>
          <w:lang w:val="en-US" w:eastAsia="zh-CN"/>
        </w:rPr>
        <w:t>126</w:t>
      </w:r>
      <w:r>
        <w:rPr>
          <w:rFonts w:hint="eastAsia" w:ascii="仿宋_GB2312" w:hAnsi="仿宋_GB2312" w:eastAsia="仿宋_GB2312" w:cs="仿宋_GB2312"/>
          <w:color w:val="auto"/>
        </w:rPr>
        <w:t>.com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9408C2"/>
    <w:rsid w:val="0D9408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before="100" w:beforeAutospacing="1" w:after="0"/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2020-06-01T09:20:00Z</dcterms:created>
  <dc:creator>一个名字取那么长的人是不是有病？</dc:creator>
  <cp:lastModifiedBy>一个名字取那么长的人是不是有病？</cp:lastModifiedBy>
  <dcterms:modified xsi:type="dcterms:W3CDTF">2020-06-01T09:20:54Z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