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0"/>
          <w:szCs w:val="30"/>
        </w:rPr>
      </w:pPr>
      <w:r>
        <w:pict>
          <v:shape id="_x0000_s1026" o:spid="_x0000_s1026" o:spt="136" type="#_x0000_t136" style="position:absolute;left:0pt;margin-left:1.1pt;margin-top:5.8pt;height:64.4pt;width:430.45pt;z-index:251659264;mso-width-relative:page;mso-height-relative:page;" fillcolor="#FF0000" filled="t" stroked="t" coordsize="21600,21600">
            <v:path/>
            <v:fill on="t" focussize="0,0"/>
            <v:stroke weight="2pt" color="#FF0000"/>
            <v:imagedata o:title=""/>
            <o:lock v:ext="edit"/>
            <v:textpath on="t" fitshape="t" fitpath="t" trim="t" xscale="f" string="泉州市应急管理局" style="font-family:宋体;font-size:36pt;font-weight:bold;v-text-align:center;"/>
          </v:shape>
        </w:pict>
      </w:r>
    </w:p>
    <w:p>
      <w:pPr>
        <w:jc w:val="center"/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="仿宋_GB2312" w:eastAsia="仿宋_GB2312"/>
          <w:sz w:val="30"/>
          <w:szCs w:val="30"/>
        </w:rPr>
      </w:pPr>
      <w: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5486400" cy="298450"/>
                <wp:effectExtent l="0" t="0" r="0" b="24765"/>
                <wp:wrapNone/>
                <wp:docPr id="2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5"/>
                        <wps:cNvSpPr/>
                        <wps:spPr>
                          <a:xfrm>
                            <a:off x="0" y="296950"/>
                            <a:ext cx="5486400" cy="700"/>
                          </a:xfrm>
                          <a:prstGeom prst="line">
                            <a:avLst/>
                          </a:prstGeom>
                          <a:ln w="508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25pt;margin-top:0pt;height:23.5pt;width:432pt;z-index:251659264;mso-width-relative:page;mso-height-relative:page;" coordsize="5486400,298450" editas="canvas" o:gfxdata="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0q0oj0wAAAAUBAAAPAAAAAAAAAAEAIAAAACIAAABkcnMvZG93&#10;bnJldi54bWxQSwECFAAUAAAACACHTuJAS0ExwT4CAAAQBQAADgAAAAAAAAABACAAAAAiAQAAZHJz&#10;L2Uyb0RvYy54bWxQSwUGAAAAAAYABgBZAQAA0gUAAAAA&#10;">
                <o:lock v:ext="edit" aspectratio="f"/>
                <v:rect id="_x0000_s1026" o:spid="_x0000_s1026" o:spt="1" style="position:absolute;left:0;top:0;height:298450;width:54864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">
                  <v:fill on="f" focussize="0,0"/>
                  <v:stroke on="f"/>
                  <v:imagedata o:title=""/>
                  <o:lock v:ext="edit" aspectratio="t"/>
                </v:rect>
                <v:line id="Line 5" o:spid="_x0000_s1026" o:spt="20" style="position:absolute;left:0;top:296949;height:700;width:5486400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ple8AAAADaAAAADwAAAGRycy9kb3ducmV2LnhtbERPTWvCQBC9F/oflin0Vje12Ep0lVoq&#10;9tooeB2zYzaYnY3ZaUz/vSsUehoe73Pmy8E3qqcu1oENPI8yUMRlsDVXBnbb9dMUVBRki01gMvBL&#10;EZaL+7s55jZc+Jv6QiqVQjjmaMCJtLnWsXTkMY5CS5y4Y+g8SoJdpW2HlxTuGz3OslftsebU4LCl&#10;D0flqfjxBuQwXW0mxdtKDpPtS9mvP93+vDPm8WF4n4ESGuRf/Of+smk+3F65Xb24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6ZXvAAAAA2gAAAA8AAAAAAAAAAAAAAAAA&#10;oQIAAGRycy9kb3ducmV2LnhtbFBLBQYAAAAABAAEAPkAAACOAwAAAAA=&#10;">
                  <v:fill on="f" focussize="0,0"/>
                  <v:stroke weight="4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jc w:val="center"/>
        <w:rPr>
          <w:b/>
          <w:spacing w:val="-4"/>
          <w:sz w:val="24"/>
        </w:rPr>
      </w:pPr>
    </w:p>
    <w:p>
      <w:pPr>
        <w:spacing w:line="560" w:lineRule="exact"/>
        <w:jc w:val="center"/>
        <w:rPr>
          <w:rFonts w:ascii="方正小标宋简体" w:eastAsia="方正小标宋简体"/>
          <w:b/>
          <w:spacing w:val="-4"/>
          <w:sz w:val="36"/>
          <w:szCs w:val="36"/>
        </w:rPr>
      </w:pPr>
      <w:r>
        <w:rPr>
          <w:rFonts w:hint="eastAsia" w:ascii="方正小标宋简体" w:eastAsia="方正小标宋简体"/>
          <w:b/>
          <w:spacing w:val="-4"/>
          <w:sz w:val="36"/>
          <w:szCs w:val="36"/>
        </w:rPr>
        <w:t>关于泉州市高危行业领域安全技能提升行动</w:t>
      </w:r>
    </w:p>
    <w:p>
      <w:pPr>
        <w:spacing w:line="560" w:lineRule="exact"/>
        <w:jc w:val="center"/>
        <w:rPr>
          <w:rFonts w:ascii="方正小标宋简体" w:eastAsia="方正小标宋简体"/>
          <w:b/>
          <w:spacing w:val="-4"/>
          <w:sz w:val="36"/>
          <w:szCs w:val="36"/>
        </w:rPr>
      </w:pPr>
      <w:r>
        <w:rPr>
          <w:rFonts w:hint="eastAsia" w:ascii="方正小标宋简体" w:eastAsia="方正小标宋简体"/>
          <w:b/>
          <w:spacing w:val="-4"/>
          <w:sz w:val="36"/>
          <w:szCs w:val="36"/>
        </w:rPr>
        <w:t>第十批培训补贴审核结果的公示</w:t>
      </w:r>
    </w:p>
    <w:p/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bookmarkStart w:id="0" w:name="_GoBack"/>
      <w:r>
        <w:rPr>
          <w:rFonts w:ascii="Times New Roman" w:hAnsi="Times New Roman" w:eastAsia="仿宋_GB2312"/>
          <w:sz w:val="28"/>
          <w:szCs w:val="28"/>
        </w:rPr>
        <w:t>根据《泉州市人民政府办公室关于印发泉州市职业技能提升</w:t>
      </w:r>
      <w:r>
        <w:rPr>
          <w:rFonts w:hint="eastAsia" w:ascii="Times New Roman" w:hAnsi="Times New Roman" w:eastAsia="仿宋_GB2312"/>
          <w:sz w:val="28"/>
          <w:szCs w:val="28"/>
        </w:rPr>
        <w:t>行动实施方案（2019—2021年）的通知》（泉政办〔2019〕41号）、《泉州市应急管理局等五部门关于印发泉州市贯彻落实〈高危行业领域安全技能提升行动计划〉实施方案的通知》（泉应急〔2020〕10号）等省市关于技能提升行动的文件要求，经“福建省补贴性职业培训管理平台”审核比对，汇总形成第十批拟发放见证培训补贴的名单，共计1938人，拟发放补贴资金共计155.04万元。现将本批次符合补贴发放条件的人员名单予以公示，公示期为</w:t>
      </w:r>
      <w:r>
        <w:rPr>
          <w:rFonts w:ascii="Times New Roman" w:hAnsi="Times New Roman" w:eastAsia="仿宋_GB2312"/>
          <w:sz w:val="28"/>
          <w:szCs w:val="28"/>
        </w:rPr>
        <w:t>5</w:t>
      </w:r>
      <w:r>
        <w:rPr>
          <w:rFonts w:hint="eastAsia" w:ascii="Times New Roman" w:hAnsi="Times New Roman" w:eastAsia="仿宋_GB2312"/>
          <w:sz w:val="28"/>
          <w:szCs w:val="28"/>
        </w:rPr>
        <w:t>个工作日（</w:t>
      </w:r>
      <w:r>
        <w:rPr>
          <w:rFonts w:ascii="Times New Roman" w:hAnsi="Times New Roman" w:eastAsia="仿宋_GB2312"/>
          <w:sz w:val="28"/>
          <w:szCs w:val="28"/>
        </w:rPr>
        <w:t>202</w:t>
      </w:r>
      <w:r>
        <w:rPr>
          <w:rFonts w:hint="eastAsia" w:ascii="Times New Roman" w:hAnsi="Times New Roman" w:eastAsia="仿宋_GB2312"/>
          <w:sz w:val="28"/>
          <w:szCs w:val="28"/>
        </w:rPr>
        <w:t>1年9月6日至9月10日），接受社会监督。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监督电话：</w:t>
      </w:r>
      <w:r>
        <w:rPr>
          <w:rFonts w:ascii="Times New Roman" w:hAnsi="Times New Roman" w:eastAsia="仿宋_GB2312"/>
          <w:sz w:val="28"/>
          <w:szCs w:val="28"/>
        </w:rPr>
        <w:t>28679568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附件：泉州市高危行业领域安全技能提升行动拟补贴名单（第十批）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3780" w:firstLineChars="1350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泉州市应急管理局</w:t>
      </w:r>
    </w:p>
    <w:p>
      <w:pPr>
        <w:spacing w:line="560" w:lineRule="exact"/>
        <w:ind w:firstLine="3780" w:firstLineChars="1350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202</w:t>
      </w:r>
      <w:r>
        <w:rPr>
          <w:rFonts w:hint="eastAsia" w:ascii="Times New Roman" w:hAnsi="Times New Roman" w:eastAsia="仿宋_GB2312"/>
          <w:sz w:val="28"/>
          <w:szCs w:val="28"/>
        </w:rPr>
        <w:t>1年9月6日</w:t>
      </w:r>
    </w:p>
    <w:bookmarkEnd w:id="0"/>
    <w:sectPr>
      <w:headerReference r:id="rId3" w:type="default"/>
      <w:pgSz w:w="11906" w:h="16838"/>
      <w:pgMar w:top="1418" w:right="1644" w:bottom="1418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F5"/>
    <w:rsid w:val="00034B24"/>
    <w:rsid w:val="000400F5"/>
    <w:rsid w:val="000A01D4"/>
    <w:rsid w:val="000C6356"/>
    <w:rsid w:val="000C7CD6"/>
    <w:rsid w:val="00104649"/>
    <w:rsid w:val="00107AAB"/>
    <w:rsid w:val="001613D1"/>
    <w:rsid w:val="00171416"/>
    <w:rsid w:val="0017719D"/>
    <w:rsid w:val="00195959"/>
    <w:rsid w:val="002006A3"/>
    <w:rsid w:val="00223C80"/>
    <w:rsid w:val="0028675F"/>
    <w:rsid w:val="002B3F24"/>
    <w:rsid w:val="002E7230"/>
    <w:rsid w:val="00302751"/>
    <w:rsid w:val="00304E5E"/>
    <w:rsid w:val="00316DA9"/>
    <w:rsid w:val="00330F52"/>
    <w:rsid w:val="00342E4A"/>
    <w:rsid w:val="005127E5"/>
    <w:rsid w:val="005321CF"/>
    <w:rsid w:val="00540BF6"/>
    <w:rsid w:val="00542FF8"/>
    <w:rsid w:val="00573F25"/>
    <w:rsid w:val="00610F39"/>
    <w:rsid w:val="00657B0C"/>
    <w:rsid w:val="006C4D5B"/>
    <w:rsid w:val="006D06C8"/>
    <w:rsid w:val="006E6354"/>
    <w:rsid w:val="0070463E"/>
    <w:rsid w:val="00722113"/>
    <w:rsid w:val="0074158A"/>
    <w:rsid w:val="007764B7"/>
    <w:rsid w:val="007A23D0"/>
    <w:rsid w:val="007F0A7F"/>
    <w:rsid w:val="009153A0"/>
    <w:rsid w:val="00920EED"/>
    <w:rsid w:val="009527E9"/>
    <w:rsid w:val="00975F7F"/>
    <w:rsid w:val="009C5C6C"/>
    <w:rsid w:val="00A7571D"/>
    <w:rsid w:val="00AA4B53"/>
    <w:rsid w:val="00AA51AB"/>
    <w:rsid w:val="00B123E9"/>
    <w:rsid w:val="00B61C9A"/>
    <w:rsid w:val="00B81BD9"/>
    <w:rsid w:val="00BE2519"/>
    <w:rsid w:val="00C00989"/>
    <w:rsid w:val="00C235AF"/>
    <w:rsid w:val="00C538F1"/>
    <w:rsid w:val="00C866FD"/>
    <w:rsid w:val="00CF5A60"/>
    <w:rsid w:val="00D252AB"/>
    <w:rsid w:val="00D37CA2"/>
    <w:rsid w:val="00D75D37"/>
    <w:rsid w:val="00D76548"/>
    <w:rsid w:val="00D909C4"/>
    <w:rsid w:val="00D927FF"/>
    <w:rsid w:val="00E023B8"/>
    <w:rsid w:val="00E7019C"/>
    <w:rsid w:val="00E95F60"/>
    <w:rsid w:val="00EB43A5"/>
    <w:rsid w:val="00EC0822"/>
    <w:rsid w:val="00EC2C8F"/>
    <w:rsid w:val="00EE2F38"/>
    <w:rsid w:val="00F036A4"/>
    <w:rsid w:val="00F0566E"/>
    <w:rsid w:val="00F17E33"/>
    <w:rsid w:val="00F55F7E"/>
    <w:rsid w:val="00F92BD3"/>
    <w:rsid w:val="00FB4F65"/>
    <w:rsid w:val="00FC24AD"/>
    <w:rsid w:val="00FD3A60"/>
    <w:rsid w:val="134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semiHidden/>
    <w:qFormat/>
    <w:uiPriority w:val="99"/>
    <w:rPr>
      <w:rFonts w:cs="Times New Roman"/>
      <w:color w:val="0000FF"/>
      <w:u w:val="single"/>
    </w:rPr>
  </w:style>
  <w:style w:type="paragraph" w:customStyle="1" w:styleId="11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32"/>
      <w:lang w:eastAsia="en-US"/>
    </w:rPr>
  </w:style>
  <w:style w:type="character" w:customStyle="1" w:styleId="12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日期 Char"/>
    <w:link w:val="2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324</Characters>
  <Lines>2</Lines>
  <Paragraphs>1</Paragraphs>
  <TotalTime>472</TotalTime>
  <ScaleCrop>false</ScaleCrop>
  <LinksUpToDate>false</LinksUpToDate>
  <CharactersWithSpaces>379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2020-09-08T00:51:00Z</dcterms:created>
  <dc:creator>Z</dc:creator>
  <cp:lastModifiedBy>lenovo</cp:lastModifiedBy>
  <cp:lastPrinted>2021-09-06T01:16:00Z</cp:lastPrinted>
  <dcterms:modified xsi:type="dcterms:W3CDTF">2021-12-30T07:39:02Z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7BECED1060DD47A5B64BE77B4106941C</vt:lpwstr>
  </property>
</Properties>
</file>